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Ind w:w="94" w:type="dxa"/>
        <w:tblLayout w:type="fixed"/>
        <w:tblLook w:val="04A0"/>
      </w:tblPr>
      <w:tblGrid>
        <w:gridCol w:w="441"/>
        <w:gridCol w:w="201"/>
        <w:gridCol w:w="1221"/>
        <w:gridCol w:w="1137"/>
        <w:gridCol w:w="2604"/>
        <w:gridCol w:w="1304"/>
        <w:gridCol w:w="981"/>
        <w:gridCol w:w="1583"/>
      </w:tblGrid>
      <w:tr w:rsidR="00494638" w:rsidRPr="00494638" w:rsidTr="00494638">
        <w:trPr>
          <w:trHeight w:val="632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33FD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Диагностическая работа по английскому языку</w:t>
            </w:r>
          </w:p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 класс</w:t>
            </w:r>
            <w:r w:rsidR="006733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формат ГИА -</w:t>
            </w:r>
            <w:r w:rsidRPr="00494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16.03.2018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4638" w:rsidRPr="00494638" w:rsidTr="00494638">
        <w:trPr>
          <w:trHeight w:val="324"/>
        </w:trPr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4638" w:rsidRPr="00494638" w:rsidTr="00494638">
        <w:trPr>
          <w:trHeight w:val="77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494638" w:rsidRPr="00494638" w:rsidTr="00494638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94638" w:rsidRPr="00494638" w:rsidTr="00494638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группа)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494638" w:rsidRPr="00494638" w:rsidTr="00494638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9-Ж</w:t>
            </w:r>
          </w:p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группа)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494638" w:rsidRPr="00494638" w:rsidTr="00494638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9-З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углублённое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494638" w:rsidRPr="00494638" w:rsidTr="00494638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94638" w:rsidRPr="00494638" w:rsidTr="00494638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94638" w:rsidRPr="00494638" w:rsidTr="00494638">
        <w:trPr>
          <w:trHeight w:val="3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638" w:rsidRPr="00494638" w:rsidRDefault="00494638" w:rsidP="00494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</w:tbl>
    <w:p w:rsidR="008C5E89" w:rsidRDefault="008C5E89" w:rsidP="00494638">
      <w:pPr>
        <w:jc w:val="center"/>
      </w:pPr>
    </w:p>
    <w:p w:rsidR="00494638" w:rsidRPr="00494638" w:rsidRDefault="006733FD" w:rsidP="00494638">
      <w:pPr>
        <w:jc w:val="center"/>
      </w:pPr>
      <w:r w:rsidRPr="006733FD">
        <w:drawing>
          <wp:inline distT="0" distB="0" distL="0" distR="0">
            <wp:extent cx="5889381" cy="3404430"/>
            <wp:effectExtent l="19050" t="0" r="16119" b="55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494638" w:rsidRPr="00494638" w:rsidSect="008C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4638"/>
    <w:rsid w:val="00041C15"/>
    <w:rsid w:val="000C5921"/>
    <w:rsid w:val="003808CF"/>
    <w:rsid w:val="00494638"/>
    <w:rsid w:val="006733FD"/>
    <w:rsid w:val="008C5E89"/>
    <w:rsid w:val="00DC6A42"/>
    <w:rsid w:val="00FB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30884951881014877"/>
          <c:y val="5.0925925925925923E-2"/>
          <c:w val="0.44195734908136475"/>
          <c:h val="0.76846821230679518"/>
        </c:manualLayout>
      </c:layout>
      <c:barChart>
        <c:barDir val="bar"/>
        <c:grouping val="clustered"/>
        <c:ser>
          <c:idx val="0"/>
          <c:order val="0"/>
          <c:tx>
            <c:strRef>
              <c:f>Лист2!$C$3</c:f>
              <c:strCache>
                <c:ptCount val="1"/>
                <c:pt idx="0">
                  <c:v>итоговый балл</c:v>
                </c:pt>
              </c:strCache>
            </c:strRef>
          </c:tx>
          <c:dLbls>
            <c:showVal val="1"/>
          </c:dLbls>
          <c:cat>
            <c:strRef>
              <c:f>Лист2!$B$4:$B$10</c:f>
              <c:strCache>
                <c:ptCount val="7"/>
                <c:pt idx="0">
                  <c:v>9-И</c:v>
                </c:pt>
                <c:pt idx="1">
                  <c:v>9-Ж (2 группа)</c:v>
                </c:pt>
                <c:pt idx="2">
                  <c:v>9-Ж(1 группа)</c:v>
                </c:pt>
                <c:pt idx="3">
                  <c:v>9-З</c:v>
                </c:pt>
                <c:pt idx="4">
                  <c:v>9-В</c:v>
                </c:pt>
                <c:pt idx="5">
                  <c:v>9-Б</c:v>
                </c:pt>
                <c:pt idx="6">
                  <c:v>9-А</c:v>
                </c:pt>
              </c:strCache>
            </c:strRef>
          </c:cat>
          <c:val>
            <c:numRef>
              <c:f>Лист2!$C$4:$C$10</c:f>
              <c:numCache>
                <c:formatCode>General</c:formatCode>
                <c:ptCount val="7"/>
                <c:pt idx="0">
                  <c:v>41.5</c:v>
                </c:pt>
                <c:pt idx="1">
                  <c:v>57.8</c:v>
                </c:pt>
                <c:pt idx="2">
                  <c:v>56</c:v>
                </c:pt>
                <c:pt idx="3">
                  <c:v>48.7</c:v>
                </c:pt>
                <c:pt idx="4">
                  <c:v>55</c:v>
                </c:pt>
                <c:pt idx="5">
                  <c:v>54.4</c:v>
                </c:pt>
                <c:pt idx="6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Лист2!$D$3</c:f>
              <c:strCache>
                <c:ptCount val="1"/>
                <c:pt idx="0">
                  <c:v>оценка</c:v>
                </c:pt>
              </c:strCache>
            </c:strRef>
          </c:tx>
          <c:dLbls>
            <c:showVal val="1"/>
          </c:dLbls>
          <c:cat>
            <c:strRef>
              <c:f>Лист2!$B$4:$B$10</c:f>
              <c:strCache>
                <c:ptCount val="7"/>
                <c:pt idx="0">
                  <c:v>9-И</c:v>
                </c:pt>
                <c:pt idx="1">
                  <c:v>9-Ж (2 группа)</c:v>
                </c:pt>
                <c:pt idx="2">
                  <c:v>9-Ж(1 группа)</c:v>
                </c:pt>
                <c:pt idx="3">
                  <c:v>9-З</c:v>
                </c:pt>
                <c:pt idx="4">
                  <c:v>9-В</c:v>
                </c:pt>
                <c:pt idx="5">
                  <c:v>9-Б</c:v>
                </c:pt>
                <c:pt idx="6">
                  <c:v>9-А</c:v>
                </c:pt>
              </c:strCache>
            </c:strRef>
          </c:cat>
          <c:val>
            <c:numRef>
              <c:f>Лист2!$D$4:$D$10</c:f>
              <c:numCache>
                <c:formatCode>General</c:formatCode>
                <c:ptCount val="7"/>
                <c:pt idx="0">
                  <c:v>3.5</c:v>
                </c:pt>
                <c:pt idx="1">
                  <c:v>4.45</c:v>
                </c:pt>
                <c:pt idx="2">
                  <c:v>4.45</c:v>
                </c:pt>
                <c:pt idx="3">
                  <c:v>4</c:v>
                </c:pt>
                <c:pt idx="4">
                  <c:v>4</c:v>
                </c:pt>
                <c:pt idx="5">
                  <c:v>4.4000000000000004</c:v>
                </c:pt>
                <c:pt idx="6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Лист2!$E$3</c:f>
              <c:strCache>
                <c:ptCount val="1"/>
                <c:pt idx="0">
                  <c:v>процент выполнения</c:v>
                </c:pt>
              </c:strCache>
            </c:strRef>
          </c:tx>
          <c:dLbls>
            <c:showVal val="1"/>
          </c:dLbls>
          <c:cat>
            <c:strRef>
              <c:f>Лист2!$B$4:$B$10</c:f>
              <c:strCache>
                <c:ptCount val="7"/>
                <c:pt idx="0">
                  <c:v>9-И</c:v>
                </c:pt>
                <c:pt idx="1">
                  <c:v>9-Ж (2 группа)</c:v>
                </c:pt>
                <c:pt idx="2">
                  <c:v>9-Ж(1 группа)</c:v>
                </c:pt>
                <c:pt idx="3">
                  <c:v>9-З</c:v>
                </c:pt>
                <c:pt idx="4">
                  <c:v>9-В</c:v>
                </c:pt>
                <c:pt idx="5">
                  <c:v>9-Б</c:v>
                </c:pt>
                <c:pt idx="6">
                  <c:v>9-А</c:v>
                </c:pt>
              </c:strCache>
            </c:strRef>
          </c:cat>
          <c:val>
            <c:numRef>
              <c:f>Лист2!$E$4:$E$10</c:f>
              <c:numCache>
                <c:formatCode>General</c:formatCode>
                <c:ptCount val="7"/>
                <c:pt idx="0">
                  <c:v>59</c:v>
                </c:pt>
                <c:pt idx="1">
                  <c:v>82</c:v>
                </c:pt>
                <c:pt idx="2">
                  <c:v>80</c:v>
                </c:pt>
                <c:pt idx="3">
                  <c:v>70</c:v>
                </c:pt>
                <c:pt idx="4">
                  <c:v>79</c:v>
                </c:pt>
                <c:pt idx="5">
                  <c:v>78</c:v>
                </c:pt>
                <c:pt idx="6">
                  <c:v>73</c:v>
                </c:pt>
              </c:numCache>
            </c:numRef>
          </c:val>
        </c:ser>
        <c:axId val="36473856"/>
        <c:axId val="36475648"/>
      </c:barChart>
      <c:catAx>
        <c:axId val="36473856"/>
        <c:scaling>
          <c:orientation val="minMax"/>
        </c:scaling>
        <c:axPos val="l"/>
        <c:tickLblPos val="nextTo"/>
        <c:crossAx val="36475648"/>
        <c:crosses val="autoZero"/>
        <c:auto val="1"/>
        <c:lblAlgn val="ctr"/>
        <c:lblOffset val="100"/>
      </c:catAx>
      <c:valAx>
        <c:axId val="36475648"/>
        <c:scaling>
          <c:orientation val="minMax"/>
        </c:scaling>
        <c:axPos val="b"/>
        <c:majorGridlines/>
        <c:numFmt formatCode="General" sourceLinked="1"/>
        <c:tickLblPos val="nextTo"/>
        <c:crossAx val="3647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97353455818053"/>
          <c:y val="0.24513998250218738"/>
          <c:w val="0.2076721476540507"/>
          <c:h val="0.50972003499562568"/>
        </c:manualLayout>
      </c:layout>
    </c:legend>
    <c:plotVisOnly val="1"/>
  </c:chart>
  <c:txPr>
    <a:bodyPr/>
    <a:lstStyle/>
    <a:p>
      <a:pPr>
        <a:defRPr sz="14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2018-05-07T05:19:00Z</dcterms:created>
  <dcterms:modified xsi:type="dcterms:W3CDTF">2018-05-07T05:50:00Z</dcterms:modified>
</cp:coreProperties>
</file>